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88E" w:rsidRDefault="00FD088E" w:rsidP="00FD088E">
      <w:pPr>
        <w:pStyle w:val="NormalnyWeb"/>
      </w:pPr>
      <w:r>
        <w:t>Rzecznik Praw Pacjenta</w:t>
      </w:r>
      <w:r>
        <w:rPr>
          <w:rStyle w:val="Pogrubienie"/>
        </w:rPr>
        <w:t xml:space="preserve"> Bartłomiej Łukasz Chmielowiec</w:t>
      </w:r>
    </w:p>
    <w:p w:rsidR="00FD088E" w:rsidRDefault="00FD088E" w:rsidP="00FD088E">
      <w:pPr>
        <w:pStyle w:val="NormalnyWeb"/>
      </w:pPr>
      <w:r>
        <w:t>adres: ul. Płocka 11/13</w:t>
      </w:r>
      <w:r>
        <w:br/>
        <w:t>01-231 Warszawa</w:t>
      </w:r>
      <w:r>
        <w:br/>
        <w:t>faks: 22 506 50 64</w:t>
      </w:r>
      <w:bookmarkStart w:id="0" w:name="_GoBack"/>
      <w:bookmarkEnd w:id="0"/>
      <w:r>
        <w:br/>
        <w:t>e-mail: kancelaria@rpp.gov.pl</w:t>
      </w:r>
    </w:p>
    <w:p w:rsidR="00FD088E" w:rsidRDefault="00FD088E" w:rsidP="00FD088E">
      <w:pPr>
        <w:pStyle w:val="NormalnyWeb"/>
      </w:pPr>
      <w:r>
        <w:rPr>
          <w:rStyle w:val="Pogrubienie"/>
        </w:rPr>
        <w:t>Bezpłatna infolinia:</w:t>
      </w:r>
      <w:r>
        <w:t xml:space="preserve"> </w:t>
      </w:r>
      <w:r>
        <w:rPr>
          <w:rStyle w:val="ckeditor-style-1"/>
        </w:rPr>
        <w:t>800 190 590</w:t>
      </w:r>
      <w:r>
        <w:t xml:space="preserve"> (czynna całą dobę)</w:t>
      </w:r>
    </w:p>
    <w:p w:rsidR="00FD088E" w:rsidRDefault="00FD088E" w:rsidP="00FD088E">
      <w:pPr>
        <w:pStyle w:val="NormalnyWeb"/>
      </w:pPr>
      <w:r>
        <w:t>Przyjmowanie petentów: pn.: 9.00-18.00, wt.-pt.: w godz. 9.00-15.00</w:t>
      </w:r>
    </w:p>
    <w:p w:rsidR="008D2FB1" w:rsidRDefault="008D2FB1"/>
    <w:sectPr w:rsidR="008D2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7CC"/>
    <w:rsid w:val="004E57CC"/>
    <w:rsid w:val="007249F4"/>
    <w:rsid w:val="008D2FB1"/>
    <w:rsid w:val="00C016FD"/>
    <w:rsid w:val="00FD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E57C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D0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keditor-style-1">
    <w:name w:val="ckeditor-style-1"/>
    <w:basedOn w:val="Domylnaczcionkaakapitu"/>
    <w:rsid w:val="00FD08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E57C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D0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keditor-style-1">
    <w:name w:val="ckeditor-style-1"/>
    <w:basedOn w:val="Domylnaczcionkaakapitu"/>
    <w:rsid w:val="00FD0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0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96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226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2022-05-24T08:25:00Z</dcterms:created>
  <dcterms:modified xsi:type="dcterms:W3CDTF">2024-10-11T07:23:00Z</dcterms:modified>
</cp:coreProperties>
</file>